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C31A2D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73507232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</w:t>
      </w:r>
      <w:r w:rsidR="00D95A4B">
        <w:rPr>
          <w:rFonts w:ascii="Times New Roman" w:hAnsi="Times New Roman" w:cs="Times New Roman"/>
          <w:sz w:val="28"/>
          <w:szCs w:val="28"/>
        </w:rPr>
        <w:t>1.09.</w:t>
      </w:r>
      <w:r w:rsidR="00891444">
        <w:rPr>
          <w:rFonts w:ascii="Times New Roman" w:hAnsi="Times New Roman" w:cs="Times New Roman"/>
          <w:sz w:val="28"/>
          <w:szCs w:val="28"/>
        </w:rPr>
        <w:t>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D95A4B">
        <w:rPr>
          <w:rFonts w:ascii="Times New Roman" w:hAnsi="Times New Roman" w:cs="Times New Roman"/>
          <w:sz w:val="28"/>
          <w:szCs w:val="28"/>
        </w:rPr>
        <w:t>104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C54A3" w:rsidTr="006C54A3">
        <w:tc>
          <w:tcPr>
            <w:tcW w:w="4644" w:type="dxa"/>
          </w:tcPr>
          <w:p w:rsidR="006C54A3" w:rsidRDefault="006C54A3" w:rsidP="006C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предостав-лению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зак-лючению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аренды,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-воров безвозмездного пользования, договоров доверительного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иных договоров, предусматривающих переход прав владения и (или) пользования в отношении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закрепленного на праве хозяйственного ведения или опера-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утвержденный постановлением администрации Пестовского сельского поселения от 11.03.2012 № 17 «Об утверждении административного регламента по предоставлению муниципальной 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«Заключение договоров аренды, договоров безвозмездного пользования, договоров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имуществом, иных договоров,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редусматривающих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4A3" w:rsidRDefault="006C54A3" w:rsidP="006C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прав владения и (или) пользования в отношении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не закреп-ленного на праве хозяйственного ведения или оперативного управления»</w:t>
            </w:r>
          </w:p>
        </w:tc>
      </w:tr>
    </w:tbl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D8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7A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8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76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7649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proofErr w:type="spellStart"/>
      <w:r w:rsidR="0076499D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="0076499D">
        <w:rPr>
          <w:rFonts w:ascii="Times New Roman" w:hAnsi="Times New Roman" w:cs="Times New Roman"/>
          <w:sz w:val="28"/>
          <w:szCs w:val="28"/>
        </w:rPr>
        <w:t xml:space="preserve"> услуги по заключению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</w:t>
      </w:r>
      <w:proofErr w:type="spellStart"/>
      <w:r w:rsidR="0076499D">
        <w:rPr>
          <w:rFonts w:ascii="Times New Roman" w:hAnsi="Times New Roman" w:cs="Times New Roman"/>
          <w:sz w:val="28"/>
          <w:szCs w:val="28"/>
        </w:rPr>
        <w:t>хозяй</w:t>
      </w:r>
      <w:r w:rsidR="006C54A3">
        <w:rPr>
          <w:rFonts w:ascii="Times New Roman" w:hAnsi="Times New Roman" w:cs="Times New Roman"/>
          <w:sz w:val="28"/>
          <w:szCs w:val="28"/>
        </w:rPr>
        <w:t>-</w:t>
      </w:r>
      <w:r w:rsidR="0076499D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="0076499D">
        <w:rPr>
          <w:rFonts w:ascii="Times New Roman" w:hAnsi="Times New Roman" w:cs="Times New Roman"/>
          <w:sz w:val="28"/>
          <w:szCs w:val="28"/>
        </w:rPr>
        <w:t xml:space="preserve"> ведения или оперативного управления, утвержденный </w:t>
      </w:r>
      <w:r w:rsidR="00361756">
        <w:rPr>
          <w:rFonts w:ascii="Times New Roman" w:hAnsi="Times New Roman" w:cs="Times New Roman"/>
          <w:sz w:val="28"/>
          <w:szCs w:val="28"/>
        </w:rPr>
        <w:t>постанов</w:t>
      </w:r>
      <w:r w:rsidR="006C54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1756">
        <w:rPr>
          <w:rFonts w:ascii="Times New Roman" w:hAnsi="Times New Roman" w:cs="Times New Roman"/>
          <w:sz w:val="28"/>
          <w:szCs w:val="28"/>
        </w:rPr>
        <w:t>ление</w:t>
      </w:r>
      <w:r w:rsidR="0076499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</w:t>
      </w:r>
      <w:r w:rsidR="005B21ED">
        <w:rPr>
          <w:rFonts w:ascii="Times New Roman" w:hAnsi="Times New Roman" w:cs="Times New Roman"/>
          <w:sz w:val="28"/>
          <w:szCs w:val="28"/>
        </w:rPr>
        <w:t xml:space="preserve">11.03.2012 № 17 </w:t>
      </w:r>
      <w:r w:rsidR="00AB6CF1">
        <w:rPr>
          <w:rFonts w:ascii="Times New Roman" w:hAnsi="Times New Roman" w:cs="Times New Roman"/>
          <w:sz w:val="28"/>
          <w:szCs w:val="28"/>
        </w:rPr>
        <w:t xml:space="preserve">«Об </w:t>
      </w:r>
      <w:r w:rsidR="00361756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AB6CF1">
        <w:rPr>
          <w:rFonts w:ascii="Times New Roman" w:hAnsi="Times New Roman" w:cs="Times New Roman"/>
          <w:sz w:val="28"/>
          <w:szCs w:val="28"/>
        </w:rPr>
        <w:t>по п</w:t>
      </w:r>
      <w:r w:rsidR="00361756">
        <w:rPr>
          <w:rFonts w:ascii="Times New Roman" w:hAnsi="Times New Roman" w:cs="Times New Roman"/>
          <w:sz w:val="28"/>
          <w:szCs w:val="28"/>
        </w:rPr>
        <w:t>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756">
        <w:rPr>
          <w:rFonts w:ascii="Times New Roman" w:hAnsi="Times New Roman" w:cs="Times New Roman"/>
          <w:sz w:val="28"/>
          <w:szCs w:val="28"/>
        </w:rPr>
        <w:t>муни</w:t>
      </w:r>
      <w:r w:rsidR="006C54A3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="0036175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5B21ED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5B21ED">
        <w:rPr>
          <w:rFonts w:ascii="Times New Roman" w:hAnsi="Times New Roman" w:cs="Times New Roman"/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</w:t>
      </w:r>
      <w:proofErr w:type="spellStart"/>
      <w:proofErr w:type="gramStart"/>
      <w:r w:rsidR="005B21ED">
        <w:rPr>
          <w:rFonts w:ascii="Times New Roman" w:hAnsi="Times New Roman" w:cs="Times New Roman"/>
          <w:sz w:val="28"/>
          <w:szCs w:val="28"/>
        </w:rPr>
        <w:t>хозяй</w:t>
      </w:r>
      <w:r w:rsidR="006C54A3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 w:rsidR="005B21ED">
        <w:rPr>
          <w:rFonts w:ascii="Times New Roman" w:hAnsi="Times New Roman" w:cs="Times New Roman"/>
          <w:sz w:val="28"/>
          <w:szCs w:val="28"/>
        </w:rPr>
        <w:t xml:space="preserve"> ведения или оперативного управления»,  </w:t>
      </w:r>
      <w:r w:rsidR="006C54A3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605B39">
        <w:rPr>
          <w:rFonts w:ascii="Times New Roman" w:hAnsi="Times New Roman" w:cs="Times New Roman"/>
          <w:sz w:val="28"/>
          <w:szCs w:val="28"/>
        </w:rPr>
        <w:t>2.</w:t>
      </w:r>
      <w:r w:rsidR="005B21ED">
        <w:rPr>
          <w:rFonts w:ascii="Times New Roman" w:hAnsi="Times New Roman" w:cs="Times New Roman"/>
          <w:sz w:val="28"/>
          <w:szCs w:val="28"/>
        </w:rPr>
        <w:t>10</w:t>
      </w:r>
      <w:r w:rsidR="00605B39">
        <w:rPr>
          <w:rFonts w:ascii="Times New Roman" w:hAnsi="Times New Roman" w:cs="Times New Roman"/>
          <w:sz w:val="28"/>
          <w:szCs w:val="28"/>
        </w:rPr>
        <w:t>. «Максимальный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услуги» 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C54A3">
        <w:rPr>
          <w:rFonts w:ascii="Times New Roman" w:hAnsi="Times New Roman" w:cs="Times New Roman"/>
          <w:sz w:val="28"/>
          <w:szCs w:val="28"/>
        </w:rPr>
        <w:t>2</w:t>
      </w:r>
      <w:r w:rsidR="00605B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</w:t>
      </w:r>
      <w:proofErr w:type="spellStart"/>
      <w:proofErr w:type="gramStart"/>
      <w:r w:rsidR="00396FF4" w:rsidRPr="00321612">
        <w:rPr>
          <w:rFonts w:ascii="Times New Roman" w:hAnsi="Times New Roman" w:cs="Times New Roman"/>
          <w:sz w:val="28"/>
          <w:szCs w:val="28"/>
        </w:rPr>
        <w:t>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proofErr w:type="gramEnd"/>
      <w:r w:rsidR="00396FF4" w:rsidRPr="00321612">
        <w:rPr>
          <w:rFonts w:ascii="Times New Roman" w:hAnsi="Times New Roman" w:cs="Times New Roman"/>
          <w:sz w:val="28"/>
          <w:szCs w:val="28"/>
        </w:rPr>
        <w:t xml:space="preserve"> вестник Пестовского сельского поселения» и разместить на </w:t>
      </w:r>
      <w:proofErr w:type="spellStart"/>
      <w:r w:rsidR="00396FF4" w:rsidRPr="00321612">
        <w:rPr>
          <w:rFonts w:ascii="Times New Roman" w:hAnsi="Times New Roman" w:cs="Times New Roman"/>
          <w:sz w:val="28"/>
          <w:szCs w:val="28"/>
        </w:rPr>
        <w:t>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="00396FF4" w:rsidRPr="00321612"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 в сети Интернет.</w:t>
      </w:r>
    </w:p>
    <w:p w:rsidR="00396FF4" w:rsidRPr="006C54A3" w:rsidRDefault="00396FF4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21ED" w:rsidRPr="006C54A3" w:rsidRDefault="005B21ED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15A0" w:rsidRPr="00321612" w:rsidRDefault="006F15A0" w:rsidP="006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A0" w:rsidRDefault="006F15A0" w:rsidP="006F15A0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М.М.Смирнова</w:t>
      </w:r>
      <w:proofErr w:type="spellEnd"/>
    </w:p>
    <w:p w:rsidR="00396FF4" w:rsidRDefault="00396FF4" w:rsidP="006F15A0">
      <w:pPr>
        <w:spacing w:after="0" w:line="240" w:lineRule="auto"/>
      </w:pPr>
    </w:p>
    <w:sectPr w:rsidR="00396FF4" w:rsidSect="00764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055C3C"/>
    <w:rsid w:val="00252B17"/>
    <w:rsid w:val="002D4FD6"/>
    <w:rsid w:val="00321612"/>
    <w:rsid w:val="003521B1"/>
    <w:rsid w:val="00361756"/>
    <w:rsid w:val="0039281D"/>
    <w:rsid w:val="00396FF4"/>
    <w:rsid w:val="00401F6F"/>
    <w:rsid w:val="004505A5"/>
    <w:rsid w:val="004679F7"/>
    <w:rsid w:val="004D5019"/>
    <w:rsid w:val="00577E53"/>
    <w:rsid w:val="005B21ED"/>
    <w:rsid w:val="00601D63"/>
    <w:rsid w:val="00605B39"/>
    <w:rsid w:val="006863B6"/>
    <w:rsid w:val="006C54A3"/>
    <w:rsid w:val="006C7FDC"/>
    <w:rsid w:val="006D0C51"/>
    <w:rsid w:val="006F15A0"/>
    <w:rsid w:val="00724461"/>
    <w:rsid w:val="007468B2"/>
    <w:rsid w:val="0076499D"/>
    <w:rsid w:val="007A6D85"/>
    <w:rsid w:val="007A7B78"/>
    <w:rsid w:val="00803F39"/>
    <w:rsid w:val="00811CC3"/>
    <w:rsid w:val="00880528"/>
    <w:rsid w:val="00891444"/>
    <w:rsid w:val="008E53A3"/>
    <w:rsid w:val="00901700"/>
    <w:rsid w:val="00997B58"/>
    <w:rsid w:val="009A5514"/>
    <w:rsid w:val="009C44C1"/>
    <w:rsid w:val="009D62E3"/>
    <w:rsid w:val="00A16B51"/>
    <w:rsid w:val="00A936DD"/>
    <w:rsid w:val="00AB6CF1"/>
    <w:rsid w:val="00AC6080"/>
    <w:rsid w:val="00AE193C"/>
    <w:rsid w:val="00B86418"/>
    <w:rsid w:val="00C1559F"/>
    <w:rsid w:val="00C23CBC"/>
    <w:rsid w:val="00C31A2D"/>
    <w:rsid w:val="00D95A4B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AABC-B36D-4F27-902E-7A1BBC2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2014-09-01T11:50:00Z</cp:lastPrinted>
  <dcterms:created xsi:type="dcterms:W3CDTF">2014-09-29T10:47:00Z</dcterms:created>
  <dcterms:modified xsi:type="dcterms:W3CDTF">2014-09-29T10:47:00Z</dcterms:modified>
</cp:coreProperties>
</file>